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4BA5" w:rsidRPr="006B4BA5" w:rsidRDefault="006B4BA5" w:rsidP="006B4BA5">
      <w:pPr>
        <w:jc w:val="center"/>
        <w:rPr>
          <w:rFonts w:ascii="Century Gothic" w:hAnsi="Century Gothic"/>
        </w:rPr>
      </w:pPr>
      <w:r w:rsidRPr="006B4BA5">
        <w:rPr>
          <w:rFonts w:ascii="Century Gothic" w:hAnsi="Century Gothic"/>
        </w:rPr>
        <w:t xml:space="preserve">The Castle Pastoral Team and staff at Castle Gate are holding a joint coffee morning </w:t>
      </w:r>
    </w:p>
    <w:p w:rsidR="006B4BA5" w:rsidRPr="006B4BA5" w:rsidRDefault="006B4BA5" w:rsidP="006B4BA5">
      <w:pPr>
        <w:jc w:val="center"/>
        <w:rPr>
          <w:rFonts w:ascii="Century Gothic" w:hAnsi="Century Gothic"/>
        </w:rPr>
      </w:pPr>
      <w:proofErr w:type="gramStart"/>
      <w:r w:rsidRPr="006B4BA5">
        <w:rPr>
          <w:rFonts w:ascii="Century Gothic" w:hAnsi="Century Gothic"/>
        </w:rPr>
        <w:t>on</w:t>
      </w:r>
      <w:proofErr w:type="gramEnd"/>
    </w:p>
    <w:p w:rsidR="006B4BA5" w:rsidRPr="006B4BA5" w:rsidRDefault="006B4BA5" w:rsidP="006B4BA5">
      <w:pPr>
        <w:jc w:val="center"/>
        <w:rPr>
          <w:rFonts w:ascii="Century Gothic" w:hAnsi="Century Gothic"/>
          <w:sz w:val="32"/>
          <w:szCs w:val="32"/>
        </w:rPr>
      </w:pPr>
      <w:r w:rsidRPr="006B4BA5">
        <w:rPr>
          <w:rFonts w:ascii="Century Gothic" w:hAnsi="Century Gothic"/>
          <w:sz w:val="32"/>
          <w:szCs w:val="32"/>
        </w:rPr>
        <w:t>Monday, 9</w:t>
      </w:r>
      <w:r w:rsidRPr="006B4BA5">
        <w:rPr>
          <w:rFonts w:ascii="Century Gothic" w:hAnsi="Century Gothic"/>
          <w:sz w:val="32"/>
          <w:szCs w:val="32"/>
          <w:vertAlign w:val="superscript"/>
        </w:rPr>
        <w:t>th</w:t>
      </w:r>
      <w:r w:rsidRPr="006B4BA5">
        <w:rPr>
          <w:rFonts w:ascii="Century Gothic" w:hAnsi="Century Gothic"/>
          <w:sz w:val="32"/>
          <w:szCs w:val="32"/>
        </w:rPr>
        <w:t xml:space="preserve"> May at Castle Gate, Love Lane </w:t>
      </w:r>
    </w:p>
    <w:p w:rsidR="006B4BA5" w:rsidRPr="006B4BA5" w:rsidRDefault="006B4BA5" w:rsidP="006B4BA5">
      <w:pPr>
        <w:jc w:val="center"/>
        <w:rPr>
          <w:rFonts w:ascii="Century Gothic" w:hAnsi="Century Gothic"/>
          <w:sz w:val="32"/>
          <w:szCs w:val="32"/>
        </w:rPr>
      </w:pPr>
      <w:proofErr w:type="gramStart"/>
      <w:r w:rsidRPr="006B4BA5">
        <w:rPr>
          <w:rFonts w:ascii="Century Gothic" w:hAnsi="Century Gothic"/>
          <w:sz w:val="32"/>
          <w:szCs w:val="32"/>
        </w:rPr>
        <w:t>from</w:t>
      </w:r>
      <w:proofErr w:type="gramEnd"/>
      <w:r w:rsidRPr="006B4BA5">
        <w:rPr>
          <w:rFonts w:ascii="Century Gothic" w:hAnsi="Century Gothic"/>
          <w:sz w:val="32"/>
          <w:szCs w:val="32"/>
        </w:rPr>
        <w:t xml:space="preserve"> 10 to 11:30</w:t>
      </w:r>
    </w:p>
    <w:p w:rsidR="006B4BA5" w:rsidRPr="006B4BA5" w:rsidRDefault="006B4BA5" w:rsidP="006B4BA5">
      <w:pPr>
        <w:jc w:val="center"/>
        <w:rPr>
          <w:rFonts w:ascii="Century Gothic" w:hAnsi="Century Gothic"/>
        </w:rPr>
      </w:pPr>
      <w:r w:rsidRPr="006B4BA5">
        <w:rPr>
          <w:rFonts w:ascii="Century Gothic" w:hAnsi="Century Gothic"/>
          <w:noProof/>
          <w:lang w:eastAsia="en-GB"/>
        </w:rPr>
        <w:drawing>
          <wp:inline distT="0" distB="0" distL="0" distR="0" wp14:anchorId="021B95BF" wp14:editId="774C7775">
            <wp:extent cx="962025" cy="641350"/>
            <wp:effectExtent l="0" t="0" r="9525" b="6350"/>
            <wp:docPr id="9" name="Picture 9" descr="C:\Users\jhogg\Downloads\cup and biscuts.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hogg\Downloads\cup and biscuts.jfif"/>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65198" cy="643465"/>
                    </a:xfrm>
                    <a:prstGeom prst="rect">
                      <a:avLst/>
                    </a:prstGeom>
                    <a:noFill/>
                    <a:ln>
                      <a:noFill/>
                    </a:ln>
                  </pic:spPr>
                </pic:pic>
              </a:graphicData>
            </a:graphic>
          </wp:inline>
        </w:drawing>
      </w:r>
      <w:bookmarkStart w:id="0" w:name="_GoBack"/>
      <w:bookmarkEnd w:id="0"/>
    </w:p>
    <w:p w:rsidR="006B4BA5" w:rsidRPr="006B4BA5" w:rsidRDefault="006B4BA5" w:rsidP="006B4BA5">
      <w:pPr>
        <w:rPr>
          <w:rFonts w:ascii="Century Gothic" w:hAnsi="Century Gothic"/>
        </w:rPr>
      </w:pPr>
      <w:r w:rsidRPr="006B4BA5">
        <w:rPr>
          <w:rFonts w:ascii="Century Gothic" w:hAnsi="Century Gothic"/>
        </w:rPr>
        <w:t>Many of us have missed those moments where we get to ‘just be and natter’ so please, if you have a spare few minutes, pop in for a catch up.</w:t>
      </w:r>
    </w:p>
    <w:p w:rsidR="006B4BA5" w:rsidRPr="006B4BA5" w:rsidRDefault="006B4BA5" w:rsidP="006B4BA5">
      <w:pPr>
        <w:rPr>
          <w:rFonts w:ascii="Century Gothic" w:hAnsi="Century Gothic"/>
        </w:rPr>
      </w:pPr>
      <w:r w:rsidRPr="006B4BA5">
        <w:rPr>
          <w:rFonts w:ascii="Century Gothic" w:hAnsi="Century Gothic"/>
        </w:rPr>
        <w:t>As a team we are often sent information that we like to share here on the school website.  However, please do let Jackie know if you would prefer that this information is sent directly to you.</w:t>
      </w:r>
    </w:p>
    <w:p w:rsidR="006B4BA5" w:rsidRPr="006B4BA5" w:rsidRDefault="006B4BA5" w:rsidP="006B4BA5">
      <w:pPr>
        <w:rPr>
          <w:rFonts w:ascii="Century Gothic" w:hAnsi="Century Gothic"/>
        </w:rPr>
      </w:pPr>
      <w:hyperlink r:id="rId6" w:history="1">
        <w:r w:rsidRPr="006B4BA5">
          <w:rPr>
            <w:rStyle w:val="Hyperlink"/>
            <w:rFonts w:ascii="Century Gothic" w:hAnsi="Century Gothic"/>
          </w:rPr>
          <w:t>Jhogg@castle.w-berks.sch.uk</w:t>
        </w:r>
      </w:hyperlink>
    </w:p>
    <w:p w:rsidR="006B4BA5" w:rsidRPr="006B4BA5" w:rsidRDefault="006B4BA5" w:rsidP="006B4BA5">
      <w:pPr>
        <w:jc w:val="center"/>
        <w:rPr>
          <w:rFonts w:ascii="Century Gothic" w:hAnsi="Century Gothic"/>
        </w:rPr>
      </w:pPr>
      <w:r w:rsidRPr="006B4BA5">
        <w:rPr>
          <w:rFonts w:ascii="Century Gothic" w:hAnsi="Century Gothic"/>
        </w:rPr>
        <w:t>Recently we have received information from the following:</w:t>
      </w:r>
    </w:p>
    <w:p w:rsidR="006B4BA5" w:rsidRPr="006B4BA5" w:rsidRDefault="006B4BA5" w:rsidP="006B4BA5">
      <w:pPr>
        <w:rPr>
          <w:rFonts w:ascii="Century Gothic" w:hAnsi="Century Gothic"/>
          <w:b/>
        </w:rPr>
      </w:pPr>
      <w:hyperlink r:id="rId7" w:history="1">
        <w:r w:rsidRPr="006B4BA5">
          <w:rPr>
            <w:rStyle w:val="Hyperlink"/>
            <w:rFonts w:ascii="Century Gothic" w:hAnsi="Century Gothic"/>
          </w:rPr>
          <w:t>https://www.turn2us.org.uk/</w:t>
        </w:r>
      </w:hyperlink>
      <w:r w:rsidRPr="006B4BA5">
        <w:rPr>
          <w:rFonts w:ascii="Century Gothic" w:hAnsi="Century Gothic"/>
          <w:b/>
        </w:rPr>
        <w:t xml:space="preserve">                              </w:t>
      </w:r>
    </w:p>
    <w:p w:rsidR="006B4BA5" w:rsidRPr="006B4BA5" w:rsidRDefault="006B4BA5" w:rsidP="006B4BA5">
      <w:pPr>
        <w:rPr>
          <w:rFonts w:ascii="Century Gothic" w:hAnsi="Century Gothic"/>
          <w:b/>
        </w:rPr>
      </w:pPr>
      <w:r w:rsidRPr="006B4BA5">
        <w:rPr>
          <w:rFonts w:ascii="Century Gothic" w:hAnsi="Century Gothic"/>
          <w:b/>
        </w:rPr>
        <w:t xml:space="preserve"> </w:t>
      </w:r>
      <w:hyperlink r:id="rId8" w:history="1">
        <w:r w:rsidRPr="006B4BA5">
          <w:rPr>
            <w:rStyle w:val="Hyperlink"/>
            <w:rFonts w:ascii="Century Gothic" w:hAnsi="Century Gothic"/>
          </w:rPr>
          <w:t>Your situation - Turn2us</w:t>
        </w:r>
      </w:hyperlink>
    </w:p>
    <w:p w:rsidR="006B4BA5" w:rsidRPr="006B4BA5" w:rsidRDefault="006B4BA5" w:rsidP="006B4BA5">
      <w:pPr>
        <w:rPr>
          <w:rFonts w:ascii="Century Gothic" w:hAnsi="Century Gothic"/>
        </w:rPr>
      </w:pPr>
      <w:r w:rsidRPr="006B4BA5">
        <w:rPr>
          <w:rFonts w:ascii="Century Gothic" w:hAnsi="Century Gothic"/>
        </w:rPr>
        <w:t>Here you can:</w:t>
      </w:r>
      <w:r w:rsidRPr="006B4BA5">
        <w:rPr>
          <w:rFonts w:ascii="Century Gothic" w:hAnsi="Century Gothic"/>
          <w:noProof/>
          <w:lang w:eastAsia="en-GB"/>
        </w:rPr>
        <w:t xml:space="preserve"> </w:t>
      </w:r>
    </w:p>
    <w:p w:rsidR="006B4BA5" w:rsidRPr="006B4BA5" w:rsidRDefault="006B4BA5" w:rsidP="006B4BA5">
      <w:pPr>
        <w:pStyle w:val="ListParagraph"/>
        <w:numPr>
          <w:ilvl w:val="0"/>
          <w:numId w:val="1"/>
        </w:numPr>
        <w:shd w:val="clear" w:color="auto" w:fill="FFFFFF"/>
        <w:spacing w:after="0" w:line="375" w:lineRule="atLeast"/>
        <w:textAlignment w:val="baseline"/>
        <w:outlineLvl w:val="1"/>
        <w:rPr>
          <w:rFonts w:ascii="Century Gothic" w:eastAsia="Times New Roman" w:hAnsi="Century Gothic" w:cs="Times New Roman"/>
          <w:color w:val="000000"/>
          <w:lang w:eastAsia="en-GB"/>
        </w:rPr>
      </w:pPr>
      <w:r w:rsidRPr="006B4BA5">
        <w:rPr>
          <w:rFonts w:ascii="Century Gothic" w:eastAsia="Times New Roman" w:hAnsi="Century Gothic" w:cs="Times New Roman"/>
          <w:color w:val="000000"/>
          <w:lang w:eastAsia="en-GB"/>
        </w:rPr>
        <w:t>Check your benefit entitlement</w:t>
      </w:r>
    </w:p>
    <w:p w:rsidR="006B4BA5" w:rsidRPr="006B4BA5" w:rsidRDefault="006B4BA5" w:rsidP="006B4BA5">
      <w:pPr>
        <w:pStyle w:val="Heading2"/>
        <w:numPr>
          <w:ilvl w:val="0"/>
          <w:numId w:val="1"/>
        </w:numPr>
        <w:shd w:val="clear" w:color="auto" w:fill="FFFFFF"/>
        <w:spacing w:before="0" w:beforeAutospacing="0" w:after="0" w:afterAutospacing="0" w:line="375" w:lineRule="atLeast"/>
        <w:textAlignment w:val="baseline"/>
        <w:rPr>
          <w:rFonts w:ascii="Century Gothic" w:hAnsi="Century Gothic"/>
          <w:b w:val="0"/>
          <w:bCs w:val="0"/>
          <w:color w:val="000000"/>
          <w:sz w:val="22"/>
          <w:szCs w:val="22"/>
        </w:rPr>
      </w:pPr>
      <w:r w:rsidRPr="006B4BA5">
        <w:rPr>
          <w:rFonts w:ascii="Century Gothic" w:hAnsi="Century Gothic"/>
          <w:b w:val="0"/>
          <w:bCs w:val="0"/>
          <w:color w:val="000000"/>
          <w:sz w:val="22"/>
          <w:szCs w:val="22"/>
        </w:rPr>
        <w:t>Search for a grant</w:t>
      </w:r>
    </w:p>
    <w:p w:rsidR="006B4BA5" w:rsidRPr="006B4BA5" w:rsidRDefault="006B4BA5" w:rsidP="006B4BA5">
      <w:pPr>
        <w:pStyle w:val="Heading2"/>
        <w:numPr>
          <w:ilvl w:val="0"/>
          <w:numId w:val="1"/>
        </w:numPr>
        <w:shd w:val="clear" w:color="auto" w:fill="FFFFFF"/>
        <w:spacing w:before="0" w:beforeAutospacing="0" w:after="0" w:afterAutospacing="0" w:line="375" w:lineRule="atLeast"/>
        <w:textAlignment w:val="baseline"/>
        <w:rPr>
          <w:rFonts w:ascii="Century Gothic" w:hAnsi="Century Gothic"/>
          <w:b w:val="0"/>
          <w:bCs w:val="0"/>
          <w:color w:val="000000"/>
          <w:sz w:val="22"/>
          <w:szCs w:val="22"/>
        </w:rPr>
      </w:pPr>
      <w:proofErr w:type="gramStart"/>
      <w:r w:rsidRPr="006B4BA5">
        <w:rPr>
          <w:rFonts w:ascii="Century Gothic" w:hAnsi="Century Gothic"/>
          <w:b w:val="0"/>
          <w:bCs w:val="0"/>
          <w:color w:val="000000"/>
          <w:sz w:val="22"/>
          <w:szCs w:val="22"/>
        </w:rPr>
        <w:t>look</w:t>
      </w:r>
      <w:proofErr w:type="gramEnd"/>
      <w:r w:rsidRPr="006B4BA5">
        <w:rPr>
          <w:rFonts w:ascii="Century Gothic" w:hAnsi="Century Gothic"/>
          <w:b w:val="0"/>
          <w:bCs w:val="0"/>
          <w:color w:val="000000"/>
          <w:sz w:val="22"/>
          <w:szCs w:val="22"/>
        </w:rPr>
        <w:t xml:space="preserve"> into what benefits, grants or other schemes that may be available to you to support with Energy and Water bills</w:t>
      </w:r>
    </w:p>
    <w:p w:rsidR="006B4BA5" w:rsidRPr="006B4BA5" w:rsidRDefault="006B4BA5" w:rsidP="006B4BA5">
      <w:pPr>
        <w:pStyle w:val="Heading2"/>
        <w:shd w:val="clear" w:color="auto" w:fill="FFFFFF"/>
        <w:spacing w:before="0" w:beforeAutospacing="0" w:after="0" w:afterAutospacing="0" w:line="375" w:lineRule="atLeast"/>
        <w:textAlignment w:val="baseline"/>
        <w:rPr>
          <w:rFonts w:ascii="Century Gothic" w:hAnsi="Century Gothic"/>
          <w:b w:val="0"/>
          <w:bCs w:val="0"/>
          <w:color w:val="000000"/>
          <w:sz w:val="22"/>
          <w:szCs w:val="22"/>
        </w:rPr>
      </w:pPr>
      <w:r w:rsidRPr="006B4BA5">
        <w:rPr>
          <w:rFonts w:ascii="Century Gothic" w:hAnsi="Century Gothic"/>
          <w:b w:val="0"/>
          <w:bCs w:val="0"/>
          <w:color w:val="000000"/>
          <w:sz w:val="22"/>
          <w:szCs w:val="22"/>
        </w:rPr>
        <w:t>Whilst there is a huge amount of supportive information on this website, for you to access, please do not hesitate to make contact with either Jackie or Pauline; we are only too happy to support you with this.</w:t>
      </w:r>
    </w:p>
    <w:p w:rsidR="006B4BA5" w:rsidRPr="006B4BA5" w:rsidRDefault="006B4BA5" w:rsidP="006B4BA5">
      <w:pPr>
        <w:shd w:val="clear" w:color="auto" w:fill="FFFFFF"/>
        <w:spacing w:after="0" w:line="375" w:lineRule="atLeast"/>
        <w:textAlignment w:val="baseline"/>
        <w:outlineLvl w:val="1"/>
        <w:rPr>
          <w:rFonts w:ascii="Century Gothic" w:eastAsia="Times New Roman" w:hAnsi="Century Gothic" w:cs="Times New Roman"/>
          <w:color w:val="000000"/>
          <w:lang w:eastAsia="en-GB"/>
        </w:rPr>
      </w:pPr>
    </w:p>
    <w:p w:rsidR="006B4BA5" w:rsidRPr="006B4BA5" w:rsidRDefault="006B4BA5" w:rsidP="006B4BA5">
      <w:pPr>
        <w:rPr>
          <w:rFonts w:ascii="Century Gothic" w:hAnsi="Century Gothic"/>
        </w:rPr>
      </w:pPr>
      <w:r w:rsidRPr="006B4BA5">
        <w:rPr>
          <w:rFonts w:ascii="Century Gothic" w:hAnsi="Century Gothic"/>
        </w:rPr>
        <w:t>Other helpful websites are:</w:t>
      </w:r>
    </w:p>
    <w:p w:rsidR="006B4BA5" w:rsidRPr="006B4BA5" w:rsidRDefault="006B4BA5" w:rsidP="006B4BA5">
      <w:pPr>
        <w:rPr>
          <w:rFonts w:ascii="Century Gothic" w:hAnsi="Century Gothic"/>
        </w:rPr>
      </w:pPr>
      <w:r w:rsidRPr="006B4BA5">
        <w:rPr>
          <w:rFonts w:ascii="Century Gothic" w:hAnsi="Century Gothic"/>
          <w:noProof/>
          <w:lang w:eastAsia="en-GB"/>
        </w:rPr>
        <w:drawing>
          <wp:inline distT="0" distB="0" distL="0" distR="0" wp14:anchorId="4B8FB0C0" wp14:editId="627CA039">
            <wp:extent cx="378460" cy="428445"/>
            <wp:effectExtent l="0" t="0" r="2540" b="0"/>
            <wp:docPr id="11" name="Picture 11" descr="Image result for citizens ad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itizens advi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9188" cy="463232"/>
                    </a:xfrm>
                    <a:prstGeom prst="rect">
                      <a:avLst/>
                    </a:prstGeom>
                    <a:noFill/>
                    <a:ln>
                      <a:noFill/>
                    </a:ln>
                  </pic:spPr>
                </pic:pic>
              </a:graphicData>
            </a:graphic>
          </wp:inline>
        </w:drawing>
      </w:r>
      <w:r w:rsidRPr="006B4BA5">
        <w:rPr>
          <w:rFonts w:ascii="Century Gothic" w:hAnsi="Century Gothic"/>
        </w:rPr>
        <w:t xml:space="preserve">       </w:t>
      </w:r>
      <w:hyperlink r:id="rId10" w:history="1">
        <w:r w:rsidRPr="006B4BA5">
          <w:rPr>
            <w:rStyle w:val="Hyperlink"/>
            <w:rFonts w:ascii="Century Gothic" w:hAnsi="Century Gothic"/>
          </w:rPr>
          <w:t>https://www.citizensadvice.org.uk/</w:t>
        </w:r>
      </w:hyperlink>
      <w:r w:rsidRPr="006B4BA5">
        <w:rPr>
          <w:rFonts w:ascii="Century Gothic" w:hAnsi="Century Gothic"/>
        </w:rPr>
        <w:t xml:space="preserve"> </w:t>
      </w:r>
    </w:p>
    <w:p w:rsidR="006B4BA5" w:rsidRPr="006B4BA5" w:rsidRDefault="006B4BA5" w:rsidP="006B4BA5">
      <w:pPr>
        <w:rPr>
          <w:rFonts w:ascii="Century Gothic" w:hAnsi="Century Gothic"/>
        </w:rPr>
      </w:pPr>
      <w:r w:rsidRPr="006B4BA5">
        <w:rPr>
          <w:rFonts w:ascii="Century Gothic" w:hAnsi="Century Gothic"/>
        </w:rPr>
        <w:t>Where you can find supportive information regarding money concerns, amongst many other topics.</w:t>
      </w:r>
    </w:p>
    <w:p w:rsidR="006B4BA5" w:rsidRPr="006B4BA5" w:rsidRDefault="006B4BA5" w:rsidP="006B4BA5">
      <w:pPr>
        <w:rPr>
          <w:rFonts w:ascii="Century Gothic" w:hAnsi="Century Gothic"/>
        </w:rPr>
      </w:pPr>
      <w:r w:rsidRPr="006B4BA5">
        <w:rPr>
          <w:rFonts w:ascii="Century Gothic" w:hAnsi="Century Gothic"/>
          <w:noProof/>
          <w:lang w:eastAsia="en-GB"/>
        </w:rPr>
        <w:drawing>
          <wp:inline distT="0" distB="0" distL="0" distR="0" wp14:anchorId="621B88D1" wp14:editId="555C9929">
            <wp:extent cx="541655" cy="541655"/>
            <wp:effectExtent l="0" t="0" r="0" b="0"/>
            <wp:docPr id="12"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1655" cy="541655"/>
                    </a:xfrm>
                    <a:prstGeom prst="rect">
                      <a:avLst/>
                    </a:prstGeom>
                    <a:noFill/>
                    <a:ln>
                      <a:noFill/>
                    </a:ln>
                  </pic:spPr>
                </pic:pic>
              </a:graphicData>
            </a:graphic>
          </wp:inline>
        </w:drawing>
      </w:r>
      <w:r w:rsidRPr="006B4BA5">
        <w:rPr>
          <w:rFonts w:ascii="Century Gothic" w:hAnsi="Century Gothic"/>
        </w:rPr>
        <w:t xml:space="preserve">   And the </w:t>
      </w:r>
      <w:proofErr w:type="spellStart"/>
      <w:r w:rsidRPr="006B4BA5">
        <w:rPr>
          <w:rFonts w:ascii="Century Gothic" w:hAnsi="Century Gothic"/>
        </w:rPr>
        <w:t>Trussell</w:t>
      </w:r>
      <w:proofErr w:type="spellEnd"/>
      <w:r w:rsidRPr="006B4BA5">
        <w:rPr>
          <w:rFonts w:ascii="Century Gothic" w:hAnsi="Century Gothic"/>
        </w:rPr>
        <w:t xml:space="preserve"> Trust where you can find information on local foodbanks, use the benefits calculator or search for grants </w:t>
      </w:r>
    </w:p>
    <w:p w:rsidR="006B4BA5" w:rsidRPr="006B4BA5" w:rsidRDefault="006B4BA5" w:rsidP="006B4BA5">
      <w:pPr>
        <w:rPr>
          <w:rFonts w:ascii="Century Gothic" w:hAnsi="Century Gothic"/>
          <w:b/>
        </w:rPr>
      </w:pPr>
      <w:hyperlink r:id="rId12" w:history="1">
        <w:r w:rsidRPr="006B4BA5">
          <w:rPr>
            <w:rStyle w:val="Hyperlink"/>
            <w:rFonts w:ascii="Century Gothic" w:hAnsi="Century Gothic"/>
          </w:rPr>
          <w:t>https://www.trusselltrust.org/</w:t>
        </w:r>
      </w:hyperlink>
    </w:p>
    <w:p w:rsidR="006B4BA5" w:rsidRPr="006B4BA5" w:rsidRDefault="006B4BA5" w:rsidP="006B4BA5">
      <w:pPr>
        <w:rPr>
          <w:rFonts w:ascii="Century Gothic" w:hAnsi="Century Gothic"/>
          <w:b/>
        </w:rPr>
      </w:pPr>
    </w:p>
    <w:p w:rsidR="006B4BA5" w:rsidRPr="006B4BA5" w:rsidRDefault="006B4BA5" w:rsidP="006B4BA5">
      <w:pPr>
        <w:jc w:val="center"/>
        <w:rPr>
          <w:rFonts w:ascii="Century Gothic" w:hAnsi="Century Gothic"/>
        </w:rPr>
      </w:pPr>
      <w:r w:rsidRPr="006B4BA5">
        <w:rPr>
          <w:rFonts w:ascii="Century Gothic" w:hAnsi="Century Gothic"/>
        </w:rPr>
        <w:t>We look forward to seeing you all soon</w:t>
      </w:r>
    </w:p>
    <w:p w:rsidR="008D17E1" w:rsidRPr="006B4BA5" w:rsidRDefault="008D17E1">
      <w:pPr>
        <w:rPr>
          <w:rFonts w:ascii="Century Gothic" w:hAnsi="Century Gothic"/>
        </w:rPr>
      </w:pPr>
    </w:p>
    <w:sectPr w:rsidR="008D17E1" w:rsidRPr="006B4BA5" w:rsidSect="006B4BA5">
      <w:pgSz w:w="11906" w:h="16838"/>
      <w:pgMar w:top="720" w:right="720" w:bottom="720" w:left="720" w:header="708" w:footer="708" w:gutter="0"/>
      <w:pgBorders w:offsetFrom="page">
        <w:top w:val="single" w:sz="4" w:space="24" w:color="2E74B5" w:themeColor="accent1" w:themeShade="BF"/>
        <w:left w:val="single" w:sz="4" w:space="24" w:color="2E74B5" w:themeColor="accent1" w:themeShade="BF"/>
        <w:bottom w:val="single" w:sz="4" w:space="24" w:color="2E74B5" w:themeColor="accent1" w:themeShade="BF"/>
        <w:right w:val="single" w:sz="4" w:space="24" w:color="2E74B5" w:themeColor="accent1"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B70A62"/>
    <w:multiLevelType w:val="hybridMultilevel"/>
    <w:tmpl w:val="076C3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4BA5"/>
    <w:rsid w:val="006B4BA5"/>
    <w:rsid w:val="008D17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B75BBC-2053-49D0-84E6-DBDEC29E8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4BA5"/>
  </w:style>
  <w:style w:type="paragraph" w:styleId="Heading2">
    <w:name w:val="heading 2"/>
    <w:basedOn w:val="Normal"/>
    <w:link w:val="Heading2Char"/>
    <w:uiPriority w:val="9"/>
    <w:qFormat/>
    <w:rsid w:val="006B4BA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B4BA5"/>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6B4BA5"/>
    <w:rPr>
      <w:color w:val="0563C1" w:themeColor="hyperlink"/>
      <w:u w:val="single"/>
    </w:rPr>
  </w:style>
  <w:style w:type="paragraph" w:styleId="ListParagraph">
    <w:name w:val="List Paragraph"/>
    <w:basedOn w:val="Normal"/>
    <w:uiPriority w:val="34"/>
    <w:qFormat/>
    <w:rsid w:val="006B4B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urn2us.org.uk/Your-Situatio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urn2us.org.uk/" TargetMode="External"/><Relationship Id="rId12" Type="http://schemas.openxmlformats.org/officeDocument/2006/relationships/hyperlink" Target="https://www.trusselltrust.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hogg@castle.w-berks.sch.uk" TargetMode="External"/><Relationship Id="rId11" Type="http://schemas.openxmlformats.org/officeDocument/2006/relationships/image" Target="media/image3.jpeg"/><Relationship Id="rId5" Type="http://schemas.openxmlformats.org/officeDocument/2006/relationships/image" Target="media/image1.jpeg"/><Relationship Id="rId10" Type="http://schemas.openxmlformats.org/officeDocument/2006/relationships/hyperlink" Target="https://www.citizensadvice.org.uk/"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248</Words>
  <Characters>1418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Hewitt</dc:creator>
  <cp:keywords/>
  <dc:description/>
  <cp:lastModifiedBy>Jonathan Hewitt</cp:lastModifiedBy>
  <cp:revision>1</cp:revision>
  <dcterms:created xsi:type="dcterms:W3CDTF">2022-04-28T10:57:00Z</dcterms:created>
  <dcterms:modified xsi:type="dcterms:W3CDTF">2022-04-28T10:58:00Z</dcterms:modified>
</cp:coreProperties>
</file>